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5C" w:rsidRDefault="0023765C" w:rsidP="0023765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 дошкольное образовательное учреждение муниципальный Куйбышевский детский сад «Василек»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(МКДОУ «Детский сад  «Василек»)</w:t>
      </w:r>
    </w:p>
    <w:p w:rsidR="00ED477F" w:rsidRPr="0023765C" w:rsidRDefault="00ED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7"/>
        <w:gridCol w:w="4000"/>
      </w:tblGrid>
      <w:tr w:rsidR="00ED477F" w:rsidRPr="0023765C">
        <w:tc>
          <w:tcPr>
            <w:tcW w:w="5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Pr="0023765C" w:rsidRDefault="009C3420" w:rsidP="002376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3765C" w:rsidRDefault="009C3420" w:rsidP="002376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3765C" w:rsidRDefault="009C3420" w:rsidP="002376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«Василек»</w:t>
            </w:r>
          </w:p>
          <w:p w:rsidR="00ED477F" w:rsidRPr="0023765C" w:rsidRDefault="009C3420" w:rsidP="002376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Pr="0023765C" w:rsidRDefault="009C3420" w:rsidP="002376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3765C" w:rsidRDefault="0023765C" w:rsidP="002376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«Василек»</w:t>
            </w:r>
          </w:p>
          <w:p w:rsidR="00ED477F" w:rsidRPr="0023765C" w:rsidRDefault="009C3420" w:rsidP="00A1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65C">
              <w:rPr>
                <w:lang w:val="ru-RU"/>
              </w:rPr>
              <w:br/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5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37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5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30/2</w:t>
            </w:r>
          </w:p>
        </w:tc>
      </w:tr>
    </w:tbl>
    <w:p w:rsidR="00ED477F" w:rsidRPr="0023765C" w:rsidRDefault="00ED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77F" w:rsidRDefault="009C342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563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Режим</w:t>
      </w:r>
      <w:r w:rsidRPr="00A1563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A1563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занятий</w:t>
      </w:r>
      <w:r w:rsidRPr="00A1563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A1563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воспитанников</w:t>
      </w:r>
      <w:r w:rsidRPr="0023765C">
        <w:rPr>
          <w:lang w:val="ru-RU"/>
        </w:rPr>
        <w:br/>
      </w:r>
      <w:r w:rsidR="00A15631" w:rsidRPr="00A15631">
        <w:rPr>
          <w:rFonts w:hAnsi="Times New Roman" w:cs="Times New Roman"/>
          <w:b/>
          <w:color w:val="000000"/>
          <w:sz w:val="32"/>
          <w:szCs w:val="32"/>
          <w:lang w:val="ru-RU"/>
        </w:rPr>
        <w:t>МКДОУ «Детский сад  «Василек»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15631" w:rsidRPr="00A15631" w:rsidRDefault="00A15631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bookmarkStart w:id="0" w:name="_GoBack"/>
      <w:r w:rsidRPr="00A1563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ЛНА___(21)</w:t>
      </w:r>
    </w:p>
    <w:bookmarkEnd w:id="0"/>
    <w:p w:rsidR="00ED477F" w:rsidRPr="0023765C" w:rsidRDefault="009C3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D477F" w:rsidRPr="0023765C" w:rsidRDefault="009C3420" w:rsidP="00A156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5631" w:rsidRPr="00A15631"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 «Василек»</w:t>
      </w:r>
      <w:r w:rsidR="00A15631" w:rsidRPr="00A15631">
        <w:rPr>
          <w:rFonts w:hAnsi="Times New Roman" w:cs="Times New Roman"/>
          <w:bCs/>
          <w:color w:val="000000"/>
          <w:sz w:val="24"/>
          <w:szCs w:val="24"/>
        </w:rPr>
        <w:t> </w:t>
      </w:r>
      <w:r w:rsidR="00A15631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28,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proofErr w:type="gramEnd"/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Минпрос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вещения</w:t>
      </w:r>
      <w:proofErr w:type="spellEnd"/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31.07.2020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373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9C3420" w:rsidP="00A156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овательные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анатомическим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особенност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9C3420" w:rsidP="00A156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ED47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77F" w:rsidRPr="0023765C" w:rsidRDefault="009C3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</w:p>
    <w:p w:rsidR="00ED477F" w:rsidRPr="0023765C" w:rsidRDefault="009C3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9C3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Дошкольные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D477F" w:rsidRPr="0023765C" w:rsidRDefault="009C34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15631">
        <w:rPr>
          <w:rFonts w:hAnsi="Times New Roman" w:cs="Times New Roman"/>
          <w:color w:val="000000"/>
          <w:sz w:val="24"/>
          <w:szCs w:val="24"/>
          <w:lang w:val="ru-RU"/>
        </w:rPr>
        <w:t>10,5-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12-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часового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A1563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A15631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00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D477F" w:rsidRPr="0023765C" w:rsidRDefault="00A1563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9-10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часового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00 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00 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9C3420"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ED47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77F" w:rsidRPr="0023765C" w:rsidRDefault="009C3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ED477F" w:rsidRPr="0023765C" w:rsidRDefault="009C3420" w:rsidP="00A156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функционирующих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9C3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D477F" w:rsidRPr="0023765C" w:rsidRDefault="009C34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477F" w:rsidRPr="0023765C" w:rsidRDefault="009C34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477F" w:rsidRPr="0023765C" w:rsidRDefault="009C34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477F" w:rsidRPr="0023765C" w:rsidRDefault="009C34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477F" w:rsidRPr="0023765C" w:rsidRDefault="009C342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9C3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суммарной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D477F" w:rsidRPr="0023765C" w:rsidRDefault="009C34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477F" w:rsidRPr="0023765C" w:rsidRDefault="009C34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D477F" w:rsidRPr="0023765C" w:rsidRDefault="009C34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477F" w:rsidRPr="0023765C" w:rsidRDefault="009C34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75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477F" w:rsidRPr="0023765C" w:rsidRDefault="009C342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90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9C3420" w:rsidP="00A156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начинаются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8.00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заканчиваются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17.00.</w:t>
      </w:r>
    </w:p>
    <w:p w:rsidR="00ED477F" w:rsidRPr="0023765C" w:rsidRDefault="009C3420" w:rsidP="00A156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9C3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ED47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77F" w:rsidRPr="0023765C" w:rsidRDefault="009C3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электронных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ED477F" w:rsidRPr="0023765C" w:rsidRDefault="009C3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9C3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суммарная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2257"/>
        <w:gridCol w:w="2257"/>
        <w:gridCol w:w="2257"/>
      </w:tblGrid>
      <w:tr w:rsidR="00ED477F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более</w:t>
            </w:r>
          </w:p>
        </w:tc>
      </w:tr>
      <w:tr w:rsidR="00ED477F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ED47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ED47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</w:tr>
      <w:tr w:rsidR="00ED477F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доска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D477F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D477F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D477F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77F" w:rsidRDefault="009C3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D477F" w:rsidRPr="0023765C" w:rsidRDefault="009C3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5-7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D477F" w:rsidRPr="0023765C" w:rsidRDefault="009C3420" w:rsidP="00A1563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демонстрацией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фильмов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477F" w:rsidRPr="0023765C" w:rsidRDefault="009C3420" w:rsidP="00A1563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наушников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громкости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9C3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ED47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77F" w:rsidRPr="0023765C" w:rsidRDefault="009C3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ED477F" w:rsidRPr="0023765C" w:rsidRDefault="009C3420" w:rsidP="00A156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477F" w:rsidRPr="0023765C" w:rsidRDefault="009C3420" w:rsidP="00A156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относительная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климатическая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физкультурном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237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D477F" w:rsidRPr="0023765C" w:rsidSect="0023765C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D0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65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35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765C"/>
    <w:rsid w:val="002D33B1"/>
    <w:rsid w:val="002D3591"/>
    <w:rsid w:val="003514A0"/>
    <w:rsid w:val="004F7E17"/>
    <w:rsid w:val="005A05CE"/>
    <w:rsid w:val="00653AF6"/>
    <w:rsid w:val="009C3420"/>
    <w:rsid w:val="00A15631"/>
    <w:rsid w:val="00B73A5A"/>
    <w:rsid w:val="00E438A1"/>
    <w:rsid w:val="00ED477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56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56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User</cp:lastModifiedBy>
  <cp:revision>2</cp:revision>
  <cp:lastPrinted>2021-05-28T12:35:00Z</cp:lastPrinted>
  <dcterms:created xsi:type="dcterms:W3CDTF">2011-11-02T04:15:00Z</dcterms:created>
  <dcterms:modified xsi:type="dcterms:W3CDTF">2021-05-28T12:37:00Z</dcterms:modified>
</cp:coreProperties>
</file>